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6943"/>
      </w:tblGrid>
      <w:tr w:rsidR="003C509B">
        <w:trPr>
          <w:trHeight w:val="1187"/>
        </w:trPr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</w:tcPr>
          <w:p w:rsidR="003C509B" w:rsidRDefault="003C509B">
            <w:pPr>
              <w:pStyle w:val="TableParagraph"/>
              <w:spacing w:before="5"/>
              <w:ind w:left="0"/>
              <w:rPr>
                <w:sz w:val="17"/>
              </w:rPr>
            </w:pPr>
            <w:bookmarkStart w:id="0" w:name="_GoBack"/>
            <w:bookmarkEnd w:id="0"/>
          </w:p>
          <w:p w:rsidR="003C509B" w:rsidRDefault="006F5EC5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656300" cy="56235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00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</w:tcBorders>
          </w:tcPr>
          <w:p w:rsidR="003C509B" w:rsidRDefault="006F5EC5">
            <w:pPr>
              <w:pStyle w:val="TableParagraph"/>
              <w:spacing w:before="1" w:line="276" w:lineRule="auto"/>
              <w:ind w:left="78" w:right="1274"/>
              <w:rPr>
                <w:sz w:val="24"/>
              </w:rPr>
            </w:pPr>
            <w:r>
              <w:rPr>
                <w:sz w:val="24"/>
              </w:rPr>
              <w:t>UNIVERSIDADE FEDERAL FLUMINENSE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FILOSOFIA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ANTROPOLOGIA</w:t>
            </w:r>
          </w:p>
        </w:tc>
      </w:tr>
      <w:tr w:rsidR="003C509B">
        <w:trPr>
          <w:trHeight w:val="1895"/>
        </w:trPr>
        <w:tc>
          <w:tcPr>
            <w:tcW w:w="8508" w:type="dxa"/>
            <w:gridSpan w:val="2"/>
            <w:tcBorders>
              <w:top w:val="single" w:sz="4" w:space="0" w:color="000000"/>
            </w:tcBorders>
          </w:tcPr>
          <w:p w:rsidR="003C509B" w:rsidRDefault="006F5EC5">
            <w:pPr>
              <w:pStyle w:val="TableParagraph"/>
              <w:tabs>
                <w:tab w:val="left" w:pos="5964"/>
              </w:tabs>
              <w:spacing w:line="276" w:lineRule="auto"/>
              <w:ind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DISCIPLINA: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SOCIOLOGIA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ab/>
              <w:t>Código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GSO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E61E6D">
              <w:rPr>
                <w:b/>
                <w:sz w:val="24"/>
              </w:rPr>
              <w:t>00.</w:t>
            </w:r>
            <w:r>
              <w:rPr>
                <w:b/>
                <w:sz w:val="24"/>
              </w:rPr>
              <w:t>116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E61E6D">
              <w:rPr>
                <w:b/>
                <w:sz w:val="24"/>
              </w:rPr>
              <w:t>SEMESTRE: 2023/2</w:t>
            </w:r>
          </w:p>
          <w:p w:rsidR="00E61E6D" w:rsidRDefault="006F5EC5">
            <w:pPr>
              <w:pStyle w:val="TableParagraph"/>
              <w:spacing w:line="276" w:lineRule="auto"/>
              <w:ind w:right="5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PROFESSOR(A): Rafael de </w:t>
            </w:r>
            <w:r w:rsidR="00E61E6D">
              <w:rPr>
                <w:b/>
                <w:sz w:val="24"/>
              </w:rPr>
              <w:t>Souza</w:t>
            </w:r>
          </w:p>
          <w:p w:rsidR="00E61E6D" w:rsidRDefault="006F5EC5">
            <w:pPr>
              <w:pStyle w:val="TableParagraph"/>
              <w:spacing w:line="276" w:lineRule="auto"/>
              <w:ind w:right="5133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 w:rsidR="00E61E6D">
              <w:rPr>
                <w:b/>
                <w:sz w:val="24"/>
              </w:rPr>
              <w:t>DIAS:Terça e quinta-feira</w:t>
            </w:r>
          </w:p>
          <w:p w:rsidR="003C509B" w:rsidRDefault="006F5EC5">
            <w:pPr>
              <w:pStyle w:val="TableParagraph"/>
              <w:spacing w:line="276" w:lineRule="auto"/>
              <w:ind w:right="5133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16H às 18H</w:t>
            </w:r>
          </w:p>
          <w:p w:rsidR="003C509B" w:rsidRDefault="006F5EC5" w:rsidP="00E61E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contato: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7" w:history="1">
              <w:r w:rsidR="00E61E6D" w:rsidRPr="0071718D">
                <w:rPr>
                  <w:rStyle w:val="Hyperlink"/>
                  <w:b/>
                  <w:sz w:val="24"/>
                </w:rPr>
                <w:t>souza_ra@id.uff.br</w:t>
              </w:r>
            </w:hyperlink>
          </w:p>
        </w:tc>
      </w:tr>
    </w:tbl>
    <w:p w:rsidR="003C509B" w:rsidRDefault="003C509B">
      <w:pPr>
        <w:pStyle w:val="BodyText"/>
        <w:rPr>
          <w:sz w:val="20"/>
        </w:rPr>
      </w:pPr>
    </w:p>
    <w:p w:rsidR="003C509B" w:rsidRDefault="003C509B">
      <w:pPr>
        <w:pStyle w:val="BodyText"/>
        <w:spacing w:before="2"/>
        <w:rPr>
          <w:sz w:val="20"/>
        </w:rPr>
      </w:pPr>
    </w:p>
    <w:p w:rsidR="003C509B" w:rsidRDefault="006F5EC5">
      <w:pPr>
        <w:spacing w:before="93" w:line="244" w:lineRule="auto"/>
        <w:ind w:left="120" w:right="415"/>
        <w:jc w:val="both"/>
        <w:rPr>
          <w:rFonts w:ascii="Cambria" w:hAnsi="Cambria"/>
          <w:sz w:val="23"/>
        </w:rPr>
      </w:pPr>
      <w:r>
        <w:rPr>
          <w:rFonts w:ascii="Cambria" w:hAnsi="Cambria"/>
          <w:b/>
          <w:w w:val="95"/>
          <w:sz w:val="24"/>
        </w:rPr>
        <w:t>EMENTA:</w:t>
      </w:r>
      <w:r>
        <w:rPr>
          <w:rFonts w:ascii="Cambria" w:hAnsi="Cambria"/>
          <w:b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3"/>
        </w:rPr>
        <w:t>Contexto histórico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e intelectual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do</w:t>
      </w:r>
      <w:r>
        <w:rPr>
          <w:rFonts w:ascii="Cambria" w:hAnsi="Cambria"/>
          <w:spacing w:val="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surgimento</w:t>
      </w:r>
      <w:r>
        <w:rPr>
          <w:rFonts w:ascii="Cambria" w:hAnsi="Cambria"/>
          <w:spacing w:val="45"/>
          <w:sz w:val="23"/>
        </w:rPr>
        <w:t xml:space="preserve"> </w:t>
      </w:r>
      <w:r>
        <w:rPr>
          <w:rFonts w:ascii="Cambria" w:hAnsi="Cambria"/>
          <w:w w:val="95"/>
          <w:sz w:val="23"/>
        </w:rPr>
        <w:t>da Sociologia e a delimitação</w:t>
      </w:r>
      <w:r>
        <w:rPr>
          <w:rFonts w:ascii="Cambria" w:hAnsi="Cambria"/>
          <w:spacing w:val="-46"/>
          <w:w w:val="95"/>
          <w:sz w:val="23"/>
        </w:rPr>
        <w:t xml:space="preserve"> </w:t>
      </w:r>
      <w:r>
        <w:rPr>
          <w:rFonts w:ascii="Cambria" w:hAnsi="Cambria"/>
          <w:sz w:val="23"/>
        </w:rPr>
        <w:t>do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seu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objeto.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Objeto,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método,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conceitos</w:t>
      </w:r>
      <w:r>
        <w:rPr>
          <w:rFonts w:ascii="Cambria" w:hAnsi="Cambria"/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e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principais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z w:val="23"/>
        </w:rPr>
        <w:t>abordagens</w:t>
      </w:r>
      <w:r>
        <w:rPr>
          <w:rFonts w:ascii="Cambria" w:hAnsi="Cambria"/>
          <w:spacing w:val="-10"/>
          <w:sz w:val="23"/>
        </w:rPr>
        <w:t xml:space="preserve"> </w:t>
      </w:r>
      <w:r>
        <w:rPr>
          <w:rFonts w:ascii="Cambria" w:hAnsi="Cambria"/>
          <w:sz w:val="23"/>
        </w:rPr>
        <w:t>teóricas</w:t>
      </w:r>
      <w:r>
        <w:rPr>
          <w:rFonts w:ascii="Cambria" w:hAnsi="Cambria"/>
          <w:spacing w:val="-10"/>
          <w:sz w:val="23"/>
        </w:rPr>
        <w:t xml:space="preserve"> </w:t>
      </w:r>
      <w:r>
        <w:rPr>
          <w:rFonts w:ascii="Cambria" w:hAnsi="Cambria"/>
          <w:sz w:val="23"/>
        </w:rPr>
        <w:t>em</w:t>
      </w:r>
      <w:r>
        <w:rPr>
          <w:rFonts w:ascii="Cambria" w:hAnsi="Cambria"/>
          <w:spacing w:val="-9"/>
          <w:sz w:val="23"/>
        </w:rPr>
        <w:t xml:space="preserve"> </w:t>
      </w:r>
      <w:r>
        <w:rPr>
          <w:rFonts w:ascii="Cambria" w:hAnsi="Cambria"/>
          <w:sz w:val="23"/>
        </w:rPr>
        <w:t>Marx.</w:t>
      </w:r>
    </w:p>
    <w:p w:rsidR="003C509B" w:rsidRDefault="003C509B">
      <w:pPr>
        <w:pStyle w:val="BodyText"/>
        <w:rPr>
          <w:rFonts w:ascii="Cambria"/>
          <w:sz w:val="28"/>
        </w:rPr>
      </w:pPr>
    </w:p>
    <w:p w:rsidR="003C509B" w:rsidRPr="00DC256E" w:rsidRDefault="006F5EC5" w:rsidP="00DC256E">
      <w:pPr>
        <w:pStyle w:val="BodyText"/>
        <w:ind w:left="119" w:right="496"/>
        <w:jc w:val="both"/>
      </w:pPr>
      <w:r>
        <w:rPr>
          <w:rFonts w:ascii="Cambria" w:hAnsi="Cambria"/>
          <w:b/>
          <w:w w:val="95"/>
        </w:rPr>
        <w:t>O</w:t>
      </w:r>
      <w:r>
        <w:rPr>
          <w:rFonts w:ascii="Cambria" w:hAnsi="Cambria"/>
          <w:b/>
          <w:w w:val="95"/>
          <w:sz w:val="19"/>
        </w:rPr>
        <w:t xml:space="preserve">BJETIVOS DA </w:t>
      </w:r>
      <w:r>
        <w:rPr>
          <w:rFonts w:ascii="Cambria" w:hAnsi="Cambria"/>
          <w:b/>
          <w:w w:val="95"/>
        </w:rPr>
        <w:t>D</w:t>
      </w:r>
      <w:r>
        <w:rPr>
          <w:rFonts w:ascii="Cambria" w:hAnsi="Cambria"/>
          <w:b/>
          <w:w w:val="95"/>
          <w:sz w:val="19"/>
        </w:rPr>
        <w:t>ISCIPLINA</w:t>
      </w:r>
      <w:r>
        <w:rPr>
          <w:rFonts w:ascii="Cambria" w:hAnsi="Cambria"/>
          <w:w w:val="95"/>
        </w:rPr>
        <w:t xml:space="preserve">: </w:t>
      </w:r>
      <w:r w:rsidR="00DC256E">
        <w:rPr>
          <w:rFonts w:asciiTheme="majorHAnsi" w:hAnsiTheme="majorHAnsi"/>
        </w:rPr>
        <w:t xml:space="preserve">A </w:t>
      </w:r>
      <w:r w:rsidR="00A310AB" w:rsidRPr="00DC256E">
        <w:rPr>
          <w:rFonts w:asciiTheme="majorHAnsi" w:hAnsiTheme="majorHAnsi"/>
        </w:rPr>
        <w:t>disciplina tem um objetivo duplo. De um lado, apresentar o nascimento da sociologia enquanto campo de reflexão e seu relacionamento com o surgimento da modernidade. Por outro lado, a disciplina também visa apresentar as principais contribuições</w:t>
      </w:r>
      <w:r w:rsidR="00DC256E" w:rsidRPr="00DC256E">
        <w:rPr>
          <w:rFonts w:asciiTheme="majorHAnsi" w:hAnsiTheme="majorHAnsi"/>
        </w:rPr>
        <w:t xml:space="preserve"> da obra de Karl Marx, introduzindo o aluno a seu corpo de ideias. </w:t>
      </w:r>
      <w:r w:rsidR="00A310AB" w:rsidRPr="00DC256E">
        <w:rPr>
          <w:rFonts w:asciiTheme="majorHAnsi" w:hAnsiTheme="majorHAnsi"/>
        </w:rPr>
        <w:t xml:space="preserve"> </w:t>
      </w:r>
      <w:r w:rsidR="00DC256E" w:rsidRPr="00DC256E">
        <w:rPr>
          <w:rFonts w:asciiTheme="majorHAnsi" w:hAnsiTheme="majorHAnsi"/>
          <w:spacing w:val="17"/>
        </w:rPr>
        <w:t>Para isso, o material apresentado está dividido em três partes. A primeira parte foca na ideia da sociologia como autoconsciencia da modernidade. A segunda e a terceira parte do curso estão voltadas para a introdução ao pensamento marxista e o seu legado para a sociolog</w:t>
      </w:r>
      <w:r w:rsidR="00DC256E">
        <w:rPr>
          <w:rFonts w:asciiTheme="majorHAnsi" w:hAnsiTheme="majorHAnsi"/>
          <w:spacing w:val="17"/>
        </w:rPr>
        <w:t xml:space="preserve">ia do século XX e XXI. Assim, o curso busca explorar pontos importantes do pensamento marxista em suas diversas leituras como </w:t>
      </w:r>
      <w:r w:rsidR="00DC256E" w:rsidRPr="00DC256E">
        <w:rPr>
          <w:rFonts w:asciiTheme="majorHAnsi" w:hAnsiTheme="majorHAnsi"/>
          <w:spacing w:val="17"/>
        </w:rPr>
        <w:t>a teoria do materialismo dialético, o capitalismo como sistema político e econômico de exploração,  a formação e</w:t>
      </w:r>
      <w:r w:rsidR="00DC256E">
        <w:rPr>
          <w:rFonts w:asciiTheme="majorHAnsi" w:hAnsiTheme="majorHAnsi"/>
          <w:spacing w:val="17"/>
        </w:rPr>
        <w:t xml:space="preserve"> a</w:t>
      </w:r>
      <w:r w:rsidR="00DC256E" w:rsidRPr="00DC256E">
        <w:rPr>
          <w:rFonts w:asciiTheme="majorHAnsi" w:hAnsiTheme="majorHAnsi"/>
          <w:spacing w:val="17"/>
        </w:rPr>
        <w:t xml:space="preserve"> estrutura de classes, a produção cultural e ideológica no capitalismo, gênero e raça no capitalismo</w:t>
      </w:r>
      <w:r w:rsidR="00DC256E">
        <w:rPr>
          <w:rFonts w:asciiTheme="majorHAnsi" w:hAnsiTheme="majorHAnsi"/>
          <w:spacing w:val="17"/>
        </w:rPr>
        <w:t xml:space="preserve"> e outros tópicos de interesse</w:t>
      </w:r>
      <w:r w:rsidR="00DC256E" w:rsidRPr="00DC256E">
        <w:rPr>
          <w:rFonts w:asciiTheme="majorHAnsi" w:hAnsiTheme="majorHAnsi"/>
          <w:spacing w:val="17"/>
        </w:rPr>
        <w:t xml:space="preserve">. </w:t>
      </w:r>
      <w:r w:rsidR="00A310AB" w:rsidRPr="00DC256E">
        <w:rPr>
          <w:rFonts w:asciiTheme="majorHAnsi" w:hAnsiTheme="majorHAnsi"/>
        </w:rPr>
        <w:t>O curso será ministrado através de</w:t>
      </w:r>
      <w:r w:rsidR="00A310AB" w:rsidRPr="00DC256E">
        <w:rPr>
          <w:rFonts w:asciiTheme="majorHAnsi" w:hAnsiTheme="majorHAnsi"/>
          <w:spacing w:val="1"/>
        </w:rPr>
        <w:t xml:space="preserve"> </w:t>
      </w:r>
      <w:r w:rsidR="00A310AB" w:rsidRPr="00DC256E">
        <w:rPr>
          <w:rFonts w:asciiTheme="majorHAnsi" w:hAnsiTheme="majorHAnsi"/>
        </w:rPr>
        <w:t>aulas expositivas e exibição de material audiovisual em sala de aula para</w:t>
      </w:r>
      <w:r w:rsidR="00A310AB" w:rsidRPr="00DC256E">
        <w:rPr>
          <w:rFonts w:asciiTheme="majorHAnsi" w:hAnsiTheme="majorHAnsi"/>
          <w:spacing w:val="1"/>
        </w:rPr>
        <w:t xml:space="preserve"> </w:t>
      </w:r>
      <w:r w:rsidR="00A310AB" w:rsidRPr="00DC256E">
        <w:rPr>
          <w:rFonts w:asciiTheme="majorHAnsi" w:hAnsiTheme="majorHAnsi"/>
        </w:rPr>
        <w:t>facilitar a</w:t>
      </w:r>
      <w:r w:rsidR="00A310AB" w:rsidRPr="00DC256E">
        <w:rPr>
          <w:rFonts w:asciiTheme="majorHAnsi" w:hAnsiTheme="majorHAnsi"/>
          <w:spacing w:val="1"/>
        </w:rPr>
        <w:t xml:space="preserve"> </w:t>
      </w:r>
      <w:r w:rsidR="00A310AB" w:rsidRPr="00DC256E">
        <w:rPr>
          <w:rFonts w:asciiTheme="majorHAnsi" w:hAnsiTheme="majorHAnsi"/>
        </w:rPr>
        <w:t>compreensão</w:t>
      </w:r>
      <w:r w:rsidR="00A310AB" w:rsidRPr="00DC256E">
        <w:rPr>
          <w:rFonts w:asciiTheme="majorHAnsi" w:hAnsiTheme="majorHAnsi"/>
          <w:spacing w:val="-1"/>
        </w:rPr>
        <w:t xml:space="preserve"> </w:t>
      </w:r>
      <w:r w:rsidR="00A310AB" w:rsidRPr="00DC256E">
        <w:rPr>
          <w:rFonts w:asciiTheme="majorHAnsi" w:hAnsiTheme="majorHAnsi"/>
        </w:rPr>
        <w:t>do conteúdo programático da</w:t>
      </w:r>
      <w:r w:rsidR="00A310AB" w:rsidRPr="00DC256E">
        <w:rPr>
          <w:rFonts w:asciiTheme="majorHAnsi" w:hAnsiTheme="majorHAnsi"/>
          <w:spacing w:val="-1"/>
        </w:rPr>
        <w:t xml:space="preserve"> </w:t>
      </w:r>
      <w:r w:rsidR="00A310AB" w:rsidRPr="00DC256E">
        <w:rPr>
          <w:rFonts w:asciiTheme="majorHAnsi" w:hAnsiTheme="majorHAnsi"/>
        </w:rPr>
        <w:t>disciplina</w:t>
      </w:r>
      <w:r w:rsidR="00A310AB">
        <w:t>.</w:t>
      </w:r>
    </w:p>
    <w:p w:rsidR="003C509B" w:rsidRDefault="003C509B">
      <w:pPr>
        <w:pStyle w:val="BodyText"/>
        <w:rPr>
          <w:rFonts w:ascii="Cambria"/>
          <w:sz w:val="28"/>
        </w:rPr>
      </w:pPr>
    </w:p>
    <w:p w:rsidR="003C509B" w:rsidRDefault="003C509B">
      <w:pPr>
        <w:pStyle w:val="BodyText"/>
        <w:spacing w:before="4"/>
        <w:rPr>
          <w:rFonts w:ascii="Cambria"/>
          <w:sz w:val="23"/>
        </w:rPr>
      </w:pPr>
    </w:p>
    <w:p w:rsidR="003C509B" w:rsidRPr="00DC256E" w:rsidRDefault="006F5EC5">
      <w:pPr>
        <w:pStyle w:val="Heading1"/>
        <w:spacing w:before="1"/>
        <w:rPr>
          <w:rFonts w:asciiTheme="majorHAnsi" w:hAnsiTheme="majorHAnsi"/>
          <w:b w:val="0"/>
        </w:rPr>
      </w:pPr>
      <w:r>
        <w:t>AVALIAÇÃO:</w:t>
      </w:r>
      <w:r w:rsidR="00E61E6D">
        <w:t xml:space="preserve"> </w:t>
      </w:r>
      <w:r w:rsidR="00E61E6D" w:rsidRPr="00DC256E">
        <w:rPr>
          <w:rFonts w:asciiTheme="majorHAnsi" w:hAnsiTheme="majorHAnsi"/>
          <w:b w:val="0"/>
        </w:rPr>
        <w:t>A avaliação será realizada através de uma prova individual valendo 4 pontos, trabalho valendo 5 pontos ao final do semestre e a participação em sala de aula valendo 1 ponto.</w:t>
      </w:r>
    </w:p>
    <w:p w:rsidR="003C509B" w:rsidRPr="00DC256E" w:rsidRDefault="003C509B">
      <w:pPr>
        <w:pStyle w:val="BodyText"/>
        <w:rPr>
          <w:rFonts w:asciiTheme="majorHAnsi" w:hAnsiTheme="majorHAnsi"/>
          <w:sz w:val="26"/>
        </w:rPr>
      </w:pPr>
    </w:p>
    <w:p w:rsidR="003C509B" w:rsidRDefault="003C509B">
      <w:pPr>
        <w:pStyle w:val="BodyText"/>
        <w:spacing w:before="6"/>
        <w:rPr>
          <w:b/>
          <w:sz w:val="25"/>
        </w:rPr>
      </w:pPr>
    </w:p>
    <w:p w:rsidR="003C509B" w:rsidRDefault="006F5EC5">
      <w:pPr>
        <w:pStyle w:val="Heading1"/>
        <w:spacing w:before="1"/>
      </w:pPr>
      <w:r>
        <w:t>CONTEÚDO</w:t>
      </w:r>
      <w:r>
        <w:rPr>
          <w:spacing w:val="-14"/>
        </w:rPr>
        <w:t xml:space="preserve"> </w:t>
      </w:r>
      <w:r>
        <w:t>PROGRAMÁTICO:</w:t>
      </w:r>
    </w:p>
    <w:p w:rsidR="003C509B" w:rsidRDefault="003C509B" w:rsidP="00DC256E">
      <w:pPr>
        <w:pStyle w:val="BodyText"/>
        <w:rPr>
          <w:b/>
          <w:sz w:val="26"/>
        </w:rPr>
      </w:pPr>
    </w:p>
    <w:p w:rsidR="003C509B" w:rsidRDefault="003C509B">
      <w:pPr>
        <w:pStyle w:val="BodyText"/>
        <w:spacing w:before="11"/>
        <w:rPr>
          <w:b/>
          <w:sz w:val="21"/>
        </w:rPr>
      </w:pPr>
    </w:p>
    <w:p w:rsidR="003C509B" w:rsidRDefault="00FD6799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  <w:r>
        <w:rPr>
          <w:b/>
          <w:sz w:val="24"/>
        </w:rPr>
        <w:t>UNIDADE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SOCIOLOGIA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MODERNIDADE</w:t>
      </w:r>
    </w:p>
    <w:p w:rsidR="00DC256E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MILLS, C. W. A imaginação sociológica. Rio de Janeiro: Zahar, 1972 (Cap. 1. A promessa - pp. 9-32)</w:t>
      </w: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HOBSBAWM, Eric. A revolução industrial. A era das revoluções. Rio: Ed Paz e Terra, 2005.</w:t>
      </w: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 xml:space="preserve">MARX, Karl. O capital: crítica da economia política. Livro 1, v. 2, Rio de Janeiro, </w:t>
      </w:r>
      <w:r w:rsidRPr="00FD6799">
        <w:rPr>
          <w:sz w:val="24"/>
        </w:rPr>
        <w:lastRenderedPageBreak/>
        <w:t>Civilização Brasileira. Capítulo XXIV. A chamada acumulação primitiva.</w:t>
      </w: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HOBSBAWM, Eric. A Revolução Francesa. A era das revoluções. Rio: Ed Paz e Terra, 2005.</w:t>
      </w: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SIMMEL, Georg. As grandes cidades e a vida do espírito (1903). Mana, Rio de Janeiro, v. 11, n. 2, p. 577-591, Oct. 2005</w:t>
      </w:r>
    </w:p>
    <w:p w:rsidR="00DC256E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</w:p>
    <w:p w:rsidR="00DC256E" w:rsidRDefault="00FD6799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  <w:r w:rsidRPr="00DC256E">
        <w:rPr>
          <w:b/>
          <w:sz w:val="24"/>
        </w:rPr>
        <w:t>UNIDADE II – A SOCIOLOGIA DE KARL MARX</w:t>
      </w:r>
    </w:p>
    <w:p w:rsidR="00FD6799" w:rsidRPr="00DC256E" w:rsidRDefault="00FD6799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MARX, Karl. Sobre a questão judaica. São Paulo: Boitempo, 2010, p. 33-60.</w:t>
      </w: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MARX, Karl; ENGELS, Friedrich. Ideologia Alemã: Crítica da mais recente filosofia alemã em seus representantes Feuerbach, B. Bauer e Stirner, e do socialismo alemão em seus diferentes profetas: São Paulo: Boitempo, 2007.  p. 29-46.</w:t>
      </w: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MARX, Karl; ENGELS, Friedrich. O Manifesto Comunista. São Paulo: Boitempo, 2005. p. 37-70.</w:t>
      </w: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 xml:space="preserve">MARX, Karl. Prefácio à “Contribuição crítica à economia política.”. </w:t>
      </w:r>
    </w:p>
    <w:p w:rsidR="00FD6799" w:rsidRPr="00FD6799" w:rsidRDefault="00FD6799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FD6799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 xml:space="preserve">MARX, Karl. A mercadoria. O Capital- Livro I. </w:t>
      </w:r>
      <w:r w:rsidR="00FD6799" w:rsidRPr="00FD6799">
        <w:rPr>
          <w:sz w:val="24"/>
        </w:rPr>
        <w:t xml:space="preserve">São Paulo: Boitempo, 2011. </w:t>
      </w:r>
    </w:p>
    <w:p w:rsidR="00FD6799" w:rsidRPr="00FD6799" w:rsidRDefault="00FD6799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 xml:space="preserve"> MARX, Karl. Grundrisse. São Paulo: Boitempo, 2011, Introdução.</w:t>
      </w:r>
    </w:p>
    <w:p w:rsidR="00FD6799" w:rsidRPr="00FD6799" w:rsidRDefault="00FD6799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MARX, Karl. O 18 de Brumário de Luís Bonaparte. São Paulo: Boitempo, 2011. Partes I e VII.</w:t>
      </w:r>
    </w:p>
    <w:p w:rsidR="00DC256E" w:rsidRPr="00FD6799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DC256E" w:rsidRDefault="00DC256E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ENGELS, Friedrich. A origem da família, da propriedade privada e do Estado. São Paulo: Boitempo, 2018</w:t>
      </w:r>
    </w:p>
    <w:p w:rsidR="00FD6799" w:rsidRDefault="00FD6799" w:rsidP="00DC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FD6799" w:rsidRPr="00FD6799" w:rsidRDefault="00FD6799" w:rsidP="00FD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  <w:r w:rsidRPr="00FD6799">
        <w:rPr>
          <w:b/>
          <w:sz w:val="24"/>
        </w:rPr>
        <w:t>UNIDADE III – MARX E OS MARXISMOS</w:t>
      </w:r>
    </w:p>
    <w:p w:rsidR="00FD6799" w:rsidRPr="00FD6799" w:rsidRDefault="00FD6799" w:rsidP="00FD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FD6799" w:rsidRDefault="00FD6799" w:rsidP="00FD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LENIN, Vladímir Ilitch. O Estado e a Revolução. São Paulo: Boitempo, 2017. Cap. 1 e 2, p. 24-61.</w:t>
      </w:r>
    </w:p>
    <w:p w:rsidR="00FD6799" w:rsidRDefault="00FD6799" w:rsidP="00FD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FD6799" w:rsidRPr="00FD6799" w:rsidRDefault="00FD6799" w:rsidP="00FD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GRAMSCI, Antonio. Os Intelectuais e a Organização da Cultura. Rio de Janeiro: Civilização Brasileira, 1982. Pag. 1-22.</w:t>
      </w:r>
    </w:p>
    <w:p w:rsidR="00FD6799" w:rsidRPr="00FD6799" w:rsidRDefault="00FD6799" w:rsidP="00FD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FD6799" w:rsidRPr="00FD6799" w:rsidRDefault="00FD6799" w:rsidP="00FD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FANON, Franz. Pele negra, máscaras brancas. São Paulo: Ubu, 2020. Cap. 1, p. 21-54.</w:t>
      </w:r>
    </w:p>
    <w:p w:rsidR="00FD6799" w:rsidRPr="00FD6799" w:rsidRDefault="00FD6799" w:rsidP="00FD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FD6799" w:rsidRPr="00FD6799" w:rsidRDefault="00FD6799" w:rsidP="00FD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  <w:r w:rsidRPr="00FD6799">
        <w:rPr>
          <w:sz w:val="24"/>
        </w:rPr>
        <w:t>FRASER, Nancy. “Da redistribuição ao reconhecimento? Dilemas da justiça numa era ‘pós- socialista’. Cadernos de campo, São Paulo, n. 14/15, 2006.</w:t>
      </w:r>
    </w:p>
    <w:p w:rsidR="00FD6799" w:rsidRPr="00FD6799" w:rsidRDefault="00FD6799" w:rsidP="00FD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3C509B" w:rsidRDefault="003C509B">
      <w:pPr>
        <w:pStyle w:val="Heading1"/>
      </w:pPr>
    </w:p>
    <w:sectPr w:rsidR="003C509B">
      <w:pgSz w:w="11910" w:h="16840"/>
      <w:pgMar w:top="1360" w:right="1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24D7"/>
    <w:multiLevelType w:val="hybridMultilevel"/>
    <w:tmpl w:val="F9D62486"/>
    <w:lvl w:ilvl="0" w:tplc="A2B8D4E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3B45E4A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B3567ED4">
      <w:numFmt w:val="bullet"/>
      <w:lvlText w:val="•"/>
      <w:lvlJc w:val="left"/>
      <w:pPr>
        <w:ind w:left="2441" w:hanging="360"/>
      </w:pPr>
      <w:rPr>
        <w:rFonts w:hint="default"/>
        <w:lang w:val="pt-PT" w:eastAsia="en-US" w:bidi="ar-SA"/>
      </w:rPr>
    </w:lvl>
    <w:lvl w:ilvl="3" w:tplc="F7E2212C">
      <w:numFmt w:val="bullet"/>
      <w:lvlText w:val="•"/>
      <w:lvlJc w:val="left"/>
      <w:pPr>
        <w:ind w:left="3241" w:hanging="360"/>
      </w:pPr>
      <w:rPr>
        <w:rFonts w:hint="default"/>
        <w:lang w:val="pt-PT" w:eastAsia="en-US" w:bidi="ar-SA"/>
      </w:rPr>
    </w:lvl>
    <w:lvl w:ilvl="4" w:tplc="F4A4C6B8">
      <w:numFmt w:val="bullet"/>
      <w:lvlText w:val="•"/>
      <w:lvlJc w:val="left"/>
      <w:pPr>
        <w:ind w:left="4042" w:hanging="360"/>
      </w:pPr>
      <w:rPr>
        <w:rFonts w:hint="default"/>
        <w:lang w:val="pt-PT" w:eastAsia="en-US" w:bidi="ar-SA"/>
      </w:rPr>
    </w:lvl>
    <w:lvl w:ilvl="5" w:tplc="2D243A10">
      <w:numFmt w:val="bullet"/>
      <w:lvlText w:val="•"/>
      <w:lvlJc w:val="left"/>
      <w:pPr>
        <w:ind w:left="4843" w:hanging="360"/>
      </w:pPr>
      <w:rPr>
        <w:rFonts w:hint="default"/>
        <w:lang w:val="pt-PT" w:eastAsia="en-US" w:bidi="ar-SA"/>
      </w:rPr>
    </w:lvl>
    <w:lvl w:ilvl="6" w:tplc="D104297E">
      <w:numFmt w:val="bullet"/>
      <w:lvlText w:val="•"/>
      <w:lvlJc w:val="left"/>
      <w:pPr>
        <w:ind w:left="5643" w:hanging="360"/>
      </w:pPr>
      <w:rPr>
        <w:rFonts w:hint="default"/>
        <w:lang w:val="pt-PT" w:eastAsia="en-US" w:bidi="ar-SA"/>
      </w:rPr>
    </w:lvl>
    <w:lvl w:ilvl="7" w:tplc="4AC27400">
      <w:numFmt w:val="bullet"/>
      <w:lvlText w:val="•"/>
      <w:lvlJc w:val="left"/>
      <w:pPr>
        <w:ind w:left="6444" w:hanging="360"/>
      </w:pPr>
      <w:rPr>
        <w:rFonts w:hint="default"/>
        <w:lang w:val="pt-PT" w:eastAsia="en-US" w:bidi="ar-SA"/>
      </w:rPr>
    </w:lvl>
    <w:lvl w:ilvl="8" w:tplc="A7E0C5A6">
      <w:numFmt w:val="bullet"/>
      <w:lvlText w:val="•"/>
      <w:lvlJc w:val="left"/>
      <w:pPr>
        <w:ind w:left="72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509B"/>
    <w:rsid w:val="00163F98"/>
    <w:rsid w:val="003C509B"/>
    <w:rsid w:val="006630C7"/>
    <w:rsid w:val="006F5EC5"/>
    <w:rsid w:val="00A310AB"/>
    <w:rsid w:val="00DC256E"/>
    <w:rsid w:val="00DE7021"/>
    <w:rsid w:val="00E61E6D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6D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DefaultParagraphFont"/>
    <w:uiPriority w:val="99"/>
    <w:unhideWhenUsed/>
    <w:rsid w:val="00E61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6D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DefaultParagraphFont"/>
    <w:uiPriority w:val="99"/>
    <w:unhideWhenUsed/>
    <w:rsid w:val="00E61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uza_ra@id.uf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Dumans Guedes</dc:creator>
  <cp:lastModifiedBy>Rafael de Souza</cp:lastModifiedBy>
  <cp:revision>2</cp:revision>
  <dcterms:created xsi:type="dcterms:W3CDTF">2023-08-14T20:24:00Z</dcterms:created>
  <dcterms:modified xsi:type="dcterms:W3CDTF">2023-08-14T20:24:00Z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