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6943"/>
      </w:tblGrid>
      <w:tr w:rsidR="003C509B">
        <w:trPr>
          <w:trHeight w:val="1187"/>
        </w:trPr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</w:tcPr>
          <w:p w:rsidR="003C509B" w:rsidRDefault="003C509B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3C509B" w:rsidRDefault="0041655B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656300" cy="56235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300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</w:tcBorders>
          </w:tcPr>
          <w:p w:rsidR="003C509B" w:rsidRDefault="0041655B">
            <w:pPr>
              <w:pStyle w:val="TableParagraph"/>
              <w:spacing w:before="1" w:line="276" w:lineRule="auto"/>
              <w:ind w:left="78" w:right="1274"/>
              <w:rPr>
                <w:sz w:val="24"/>
              </w:rPr>
            </w:pPr>
            <w:r>
              <w:rPr>
                <w:sz w:val="24"/>
              </w:rPr>
              <w:t>UNIVERSIDADE FEDERAL FLUMINENSE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CIÊNCIAS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FILOSOFIA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ANTROPOLOGIA</w:t>
            </w:r>
          </w:p>
        </w:tc>
      </w:tr>
      <w:tr w:rsidR="003C509B">
        <w:trPr>
          <w:trHeight w:val="1895"/>
        </w:trPr>
        <w:tc>
          <w:tcPr>
            <w:tcW w:w="8508" w:type="dxa"/>
            <w:gridSpan w:val="2"/>
            <w:tcBorders>
              <w:top w:val="single" w:sz="4" w:space="0" w:color="000000"/>
            </w:tcBorders>
          </w:tcPr>
          <w:p w:rsidR="00270F82" w:rsidRDefault="0041655B">
            <w:pPr>
              <w:pStyle w:val="TableParagraph"/>
              <w:tabs>
                <w:tab w:val="left" w:pos="5964"/>
              </w:tabs>
              <w:spacing w:line="276" w:lineRule="auto"/>
              <w:ind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DISCIPLINA: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SOCIOLOGIA PARA HISTÓRIA</w:t>
            </w:r>
            <w:r>
              <w:rPr>
                <w:b/>
                <w:sz w:val="24"/>
              </w:rPr>
              <w:tab/>
              <w:t>Código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GSO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E61E6D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.</w:t>
            </w:r>
            <w:r w:rsidR="00270F82">
              <w:rPr>
                <w:b/>
                <w:sz w:val="24"/>
              </w:rPr>
              <w:t>098</w:t>
            </w:r>
          </w:p>
          <w:p w:rsidR="003C509B" w:rsidRDefault="0041655B">
            <w:pPr>
              <w:pStyle w:val="TableParagraph"/>
              <w:tabs>
                <w:tab w:val="left" w:pos="5964"/>
              </w:tabs>
              <w:spacing w:line="276" w:lineRule="auto"/>
              <w:ind w:right="319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 w:rsidR="00E61E6D">
              <w:rPr>
                <w:b/>
                <w:sz w:val="24"/>
              </w:rPr>
              <w:t>SEMESTRE: 2023/2</w:t>
            </w:r>
          </w:p>
          <w:p w:rsidR="00E61E6D" w:rsidRDefault="0041655B">
            <w:pPr>
              <w:pStyle w:val="TableParagraph"/>
              <w:spacing w:line="276" w:lineRule="auto"/>
              <w:ind w:right="5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PROFESSOR(A): </w:t>
            </w:r>
            <w:r w:rsidR="006F5EC5">
              <w:rPr>
                <w:b/>
                <w:sz w:val="24"/>
              </w:rPr>
              <w:t xml:space="preserve">Rafael de </w:t>
            </w:r>
            <w:r w:rsidR="00E61E6D">
              <w:rPr>
                <w:b/>
                <w:sz w:val="24"/>
              </w:rPr>
              <w:t>Souza</w:t>
            </w:r>
          </w:p>
          <w:p w:rsidR="00E61E6D" w:rsidRDefault="0041655B">
            <w:pPr>
              <w:pStyle w:val="TableParagraph"/>
              <w:spacing w:line="276" w:lineRule="auto"/>
              <w:ind w:right="5133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 w:rsidR="00E61E6D">
              <w:rPr>
                <w:b/>
                <w:sz w:val="24"/>
              </w:rPr>
              <w:t>DIAS:Terça e quinta-feira</w:t>
            </w:r>
          </w:p>
          <w:p w:rsidR="003C509B" w:rsidRDefault="0041655B">
            <w:pPr>
              <w:pStyle w:val="TableParagraph"/>
              <w:spacing w:line="276" w:lineRule="auto"/>
              <w:ind w:right="5133"/>
              <w:rPr>
                <w:b/>
                <w:sz w:val="24"/>
              </w:rPr>
            </w:pPr>
            <w:r>
              <w:rPr>
                <w:b/>
                <w:sz w:val="24"/>
              </w:rPr>
              <w:t>HORÁRIO: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270F82">
              <w:rPr>
                <w:b/>
                <w:sz w:val="24"/>
              </w:rPr>
              <w:t>20H às 22</w:t>
            </w:r>
            <w:r>
              <w:rPr>
                <w:b/>
                <w:sz w:val="24"/>
              </w:rPr>
              <w:t>H</w:t>
            </w:r>
          </w:p>
          <w:p w:rsidR="003C509B" w:rsidRDefault="0041655B" w:rsidP="00E61E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contato: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7" w:history="1">
              <w:r w:rsidR="00E61E6D" w:rsidRPr="0071718D">
                <w:rPr>
                  <w:rStyle w:val="Hyperlink"/>
                  <w:b/>
                  <w:sz w:val="24"/>
                </w:rPr>
                <w:t>souza_ra@id.uff.br</w:t>
              </w:r>
            </w:hyperlink>
          </w:p>
        </w:tc>
      </w:tr>
    </w:tbl>
    <w:p w:rsidR="003C509B" w:rsidRDefault="003C509B">
      <w:pPr>
        <w:pStyle w:val="BodyText"/>
        <w:rPr>
          <w:sz w:val="20"/>
        </w:rPr>
      </w:pPr>
    </w:p>
    <w:p w:rsidR="003C509B" w:rsidRDefault="003C509B">
      <w:pPr>
        <w:pStyle w:val="BodyText"/>
        <w:spacing w:before="2"/>
        <w:rPr>
          <w:sz w:val="20"/>
        </w:rPr>
      </w:pPr>
    </w:p>
    <w:p w:rsidR="003C509B" w:rsidRPr="001454C7" w:rsidRDefault="0041655B">
      <w:pPr>
        <w:spacing w:before="93" w:line="244" w:lineRule="auto"/>
        <w:ind w:left="120" w:right="415"/>
        <w:jc w:val="both"/>
        <w:rPr>
          <w:rFonts w:asciiTheme="majorHAnsi" w:hAnsiTheme="majorHAnsi"/>
          <w:sz w:val="23"/>
        </w:rPr>
      </w:pPr>
      <w:r>
        <w:rPr>
          <w:rFonts w:ascii="Cambria" w:hAnsi="Cambria"/>
          <w:b/>
          <w:w w:val="95"/>
          <w:sz w:val="24"/>
        </w:rPr>
        <w:t>EMENTA:</w:t>
      </w:r>
      <w:r>
        <w:rPr>
          <w:rFonts w:ascii="Cambria" w:hAnsi="Cambria"/>
          <w:b/>
          <w:spacing w:val="1"/>
          <w:w w:val="95"/>
          <w:sz w:val="24"/>
        </w:rPr>
        <w:t xml:space="preserve"> </w:t>
      </w:r>
      <w:r w:rsidR="00270F82" w:rsidRPr="001454C7">
        <w:rPr>
          <w:rFonts w:asciiTheme="majorHAnsi" w:hAnsiTheme="majorHAnsi"/>
          <w:color w:val="000000"/>
          <w:shd w:val="clear" w:color="auto" w:fill="FFFFFF"/>
        </w:rPr>
        <w:t>Conceitos fundamentais dos diferentes teóricos clássicos: dürkheim, weber e marx, e os trabalhos posteriores de Sociólogos contemporâneos, incluindo abordagens sobre a sociedade brasileira. Os tópicos incluem: socialização e Interação, conduta desviante e controle social, burocratização e organização social, ação social, estratificação. Social, noções de mudança social, estrutura social, ideologia e sistema de valores.</w:t>
      </w:r>
    </w:p>
    <w:p w:rsidR="003C509B" w:rsidRPr="001454C7" w:rsidRDefault="003C509B">
      <w:pPr>
        <w:pStyle w:val="BodyText"/>
        <w:rPr>
          <w:rFonts w:asciiTheme="majorHAnsi" w:hAnsiTheme="majorHAnsi"/>
          <w:sz w:val="28"/>
        </w:rPr>
      </w:pPr>
    </w:p>
    <w:p w:rsidR="003C509B" w:rsidRPr="00DC256E" w:rsidRDefault="0041655B" w:rsidP="00DC256E">
      <w:pPr>
        <w:pStyle w:val="BodyText"/>
        <w:ind w:left="119" w:right="496"/>
        <w:jc w:val="both"/>
      </w:pPr>
      <w:r>
        <w:rPr>
          <w:rFonts w:ascii="Cambria" w:hAnsi="Cambria"/>
          <w:b/>
          <w:w w:val="95"/>
        </w:rPr>
        <w:t>O</w:t>
      </w:r>
      <w:r>
        <w:rPr>
          <w:rFonts w:ascii="Cambria" w:hAnsi="Cambria"/>
          <w:b/>
          <w:w w:val="95"/>
          <w:sz w:val="19"/>
        </w:rPr>
        <w:t xml:space="preserve">BJETIVOS DA </w:t>
      </w:r>
      <w:r>
        <w:rPr>
          <w:rFonts w:ascii="Cambria" w:hAnsi="Cambria"/>
          <w:b/>
          <w:w w:val="95"/>
        </w:rPr>
        <w:t>D</w:t>
      </w:r>
      <w:r>
        <w:rPr>
          <w:rFonts w:ascii="Cambria" w:hAnsi="Cambria"/>
          <w:b/>
          <w:w w:val="95"/>
          <w:sz w:val="19"/>
        </w:rPr>
        <w:t>ISCIPLINA</w:t>
      </w:r>
      <w:r>
        <w:rPr>
          <w:rFonts w:ascii="Cambria" w:hAnsi="Cambria"/>
          <w:w w:val="95"/>
        </w:rPr>
        <w:t xml:space="preserve">: </w:t>
      </w:r>
      <w:r w:rsidR="00DC256E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>disciplina visa</w:t>
      </w:r>
      <w:r w:rsidR="00A310AB" w:rsidRPr="00DC256E">
        <w:rPr>
          <w:rFonts w:asciiTheme="majorHAnsi" w:hAnsiTheme="majorHAnsi"/>
        </w:rPr>
        <w:t xml:space="preserve"> apresentar o nascimento da sociologia enquanto campo de reflexão e seu relacionamento com o surgimento da modernidade</w:t>
      </w:r>
      <w:r>
        <w:rPr>
          <w:rFonts w:asciiTheme="majorHAnsi" w:hAnsiTheme="majorHAnsi"/>
        </w:rPr>
        <w:t xml:space="preserve">. </w:t>
      </w:r>
      <w:r w:rsidR="00FA1B22">
        <w:rPr>
          <w:rFonts w:asciiTheme="majorHAnsi" w:hAnsiTheme="majorHAnsi"/>
        </w:rPr>
        <w:t>Para isso, o curso introduzirá o aluno nas principais teorias clássicas da sociologia</w:t>
      </w:r>
      <w:r w:rsidR="00EA4F71">
        <w:rPr>
          <w:rFonts w:asciiTheme="majorHAnsi" w:hAnsiTheme="majorHAnsi"/>
        </w:rPr>
        <w:t>,</w:t>
      </w:r>
      <w:bookmarkStart w:id="0" w:name="_GoBack"/>
      <w:bookmarkEnd w:id="0"/>
      <w:r w:rsidR="00FA1B22">
        <w:rPr>
          <w:rFonts w:asciiTheme="majorHAnsi" w:hAnsiTheme="majorHAnsi"/>
        </w:rPr>
        <w:t xml:space="preserve"> em seu surgimento</w:t>
      </w:r>
      <w:r w:rsidR="00EA4F71">
        <w:rPr>
          <w:rFonts w:asciiTheme="majorHAnsi" w:hAnsiTheme="majorHAnsi"/>
        </w:rPr>
        <w:t>,</w:t>
      </w:r>
      <w:r w:rsidR="00FA1B22">
        <w:rPr>
          <w:rFonts w:asciiTheme="majorHAnsi" w:hAnsiTheme="majorHAnsi"/>
        </w:rPr>
        <w:t xml:space="preserve"> nas obras de Karl Marx, Emile Durkheim e Max Weber. Em um segundo momento, o curso estará voltado para os desenvolvimentos mais recentes na sociologia contemporânea enfatizando o neofuncionalismo, teorias do conflito, interacionismo simbólico e outras teorias sociológicas de peso na disciplina. </w:t>
      </w:r>
    </w:p>
    <w:p w:rsidR="003C509B" w:rsidRDefault="003C509B">
      <w:pPr>
        <w:pStyle w:val="BodyText"/>
        <w:rPr>
          <w:rFonts w:ascii="Cambria"/>
          <w:sz w:val="28"/>
        </w:rPr>
      </w:pPr>
    </w:p>
    <w:p w:rsidR="003C509B" w:rsidRDefault="003C509B">
      <w:pPr>
        <w:pStyle w:val="BodyText"/>
        <w:spacing w:before="4"/>
        <w:rPr>
          <w:rFonts w:ascii="Cambria"/>
          <w:sz w:val="23"/>
        </w:rPr>
      </w:pPr>
    </w:p>
    <w:p w:rsidR="003C509B" w:rsidRPr="00DC256E" w:rsidRDefault="0041655B">
      <w:pPr>
        <w:pStyle w:val="Heading1"/>
        <w:spacing w:before="1"/>
        <w:rPr>
          <w:rFonts w:asciiTheme="majorHAnsi" w:hAnsiTheme="majorHAnsi"/>
          <w:b w:val="0"/>
        </w:rPr>
      </w:pPr>
      <w:r>
        <w:t>AVALIAÇÃO:</w:t>
      </w:r>
      <w:r w:rsidR="00E61E6D">
        <w:t xml:space="preserve"> </w:t>
      </w:r>
      <w:r w:rsidR="00E61E6D" w:rsidRPr="00DC256E">
        <w:rPr>
          <w:rFonts w:asciiTheme="majorHAnsi" w:hAnsiTheme="majorHAnsi"/>
          <w:b w:val="0"/>
        </w:rPr>
        <w:t>A avaliação será realizada através de uma prova individual valendo 4 pontos, trabalho valendo 5 pontos ao final do semestre e a participação em sala de aula valendo 1 ponto.</w:t>
      </w:r>
    </w:p>
    <w:p w:rsidR="003C509B" w:rsidRPr="00DC256E" w:rsidRDefault="003C509B">
      <w:pPr>
        <w:pStyle w:val="BodyText"/>
        <w:rPr>
          <w:rFonts w:asciiTheme="majorHAnsi" w:hAnsiTheme="majorHAnsi"/>
          <w:sz w:val="26"/>
        </w:rPr>
      </w:pPr>
    </w:p>
    <w:p w:rsidR="003C509B" w:rsidRDefault="003C509B">
      <w:pPr>
        <w:pStyle w:val="BodyText"/>
        <w:spacing w:before="6"/>
        <w:rPr>
          <w:b/>
          <w:sz w:val="25"/>
        </w:rPr>
      </w:pPr>
    </w:p>
    <w:p w:rsidR="003C509B" w:rsidRDefault="0041655B">
      <w:pPr>
        <w:pStyle w:val="Heading1"/>
        <w:spacing w:before="1"/>
      </w:pPr>
      <w:r>
        <w:t>CONTEÚDO</w:t>
      </w:r>
      <w:r>
        <w:rPr>
          <w:spacing w:val="-14"/>
        </w:rPr>
        <w:t xml:space="preserve"> </w:t>
      </w:r>
      <w:r>
        <w:t>PROGRAMÁTICO:</w:t>
      </w:r>
    </w:p>
    <w:p w:rsidR="003C509B" w:rsidRDefault="003C509B" w:rsidP="00DC256E">
      <w:pPr>
        <w:pStyle w:val="BodyText"/>
        <w:rPr>
          <w:b/>
          <w:sz w:val="26"/>
        </w:rPr>
      </w:pPr>
    </w:p>
    <w:p w:rsidR="0041655B" w:rsidRDefault="0041655B" w:rsidP="0041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b/>
          <w:sz w:val="24"/>
        </w:rPr>
      </w:pPr>
      <w:r w:rsidRPr="0041655B">
        <w:rPr>
          <w:b/>
          <w:sz w:val="24"/>
        </w:rPr>
        <w:t>UNIDADE I – AS TEORIAS CLÁSSICA</w:t>
      </w:r>
      <w:r>
        <w:rPr>
          <w:b/>
          <w:sz w:val="24"/>
        </w:rPr>
        <w:t>S</w:t>
      </w:r>
      <w:r w:rsidR="00FA1B22">
        <w:rPr>
          <w:b/>
          <w:sz w:val="24"/>
        </w:rPr>
        <w:t xml:space="preserve"> DA SOCIOLOGIA: MODERNIDADE E  </w:t>
      </w:r>
      <w:r>
        <w:rPr>
          <w:b/>
          <w:sz w:val="24"/>
        </w:rPr>
        <w:t xml:space="preserve"> O SURGIMENTO DA SOCIOLOGIA</w:t>
      </w:r>
    </w:p>
    <w:p w:rsidR="0041655B" w:rsidRPr="0041655B" w:rsidRDefault="0041655B" w:rsidP="0041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b/>
          <w:sz w:val="24"/>
        </w:rPr>
      </w:pPr>
    </w:p>
    <w:p w:rsidR="0041655B" w:rsidRPr="0041655B" w:rsidRDefault="0041655B" w:rsidP="0041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20"/>
        <w:rPr>
          <w:sz w:val="24"/>
        </w:rPr>
      </w:pPr>
      <w:r w:rsidRPr="0041655B">
        <w:rPr>
          <w:sz w:val="24"/>
        </w:rPr>
        <w:t>GIDDENS, Anthony. “O que é sociologia?”. Sociologia. Porto Alegre: Artmed, 2005.</w:t>
      </w:r>
    </w:p>
    <w:p w:rsidR="0041655B" w:rsidRPr="0041655B" w:rsidRDefault="0041655B" w:rsidP="0041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20"/>
        <w:rPr>
          <w:sz w:val="24"/>
        </w:rPr>
      </w:pPr>
      <w:r w:rsidRPr="0041655B">
        <w:rPr>
          <w:sz w:val="24"/>
        </w:rPr>
        <w:t>SIMMEL, Georg. As grandes cidades e a vida do espírito (1903). Mana, Out 2005, vol.11,</w:t>
      </w:r>
    </w:p>
    <w:p w:rsidR="0041655B" w:rsidRPr="0041655B" w:rsidRDefault="0041655B" w:rsidP="0041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20"/>
        <w:rPr>
          <w:sz w:val="24"/>
        </w:rPr>
      </w:pPr>
      <w:r w:rsidRPr="0041655B">
        <w:rPr>
          <w:sz w:val="24"/>
        </w:rPr>
        <w:t>no.2, p.577-591</w:t>
      </w:r>
    </w:p>
    <w:p w:rsidR="0041655B" w:rsidRPr="0041655B" w:rsidRDefault="0041655B" w:rsidP="0041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20"/>
        <w:rPr>
          <w:sz w:val="24"/>
        </w:rPr>
      </w:pPr>
      <w:r w:rsidRPr="0041655B">
        <w:rPr>
          <w:sz w:val="24"/>
        </w:rPr>
        <w:t>MARX, Karl e ENGELS, F. A Ideologia Alemã. São Paulo, Expressão Popular, 2009</w:t>
      </w:r>
    </w:p>
    <w:p w:rsidR="0041655B" w:rsidRPr="0041655B" w:rsidRDefault="0041655B" w:rsidP="0041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20"/>
        <w:rPr>
          <w:sz w:val="24"/>
        </w:rPr>
      </w:pPr>
      <w:r w:rsidRPr="0041655B">
        <w:rPr>
          <w:sz w:val="24"/>
        </w:rPr>
        <w:t>WEBER, Max. A Ética Protestante e o Espírito do Capitalismo, cap. II, São Paulo,</w:t>
      </w:r>
    </w:p>
    <w:p w:rsidR="0041655B" w:rsidRPr="0041655B" w:rsidRDefault="0041655B" w:rsidP="0041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20"/>
        <w:rPr>
          <w:sz w:val="24"/>
        </w:rPr>
      </w:pPr>
      <w:r w:rsidRPr="0041655B">
        <w:rPr>
          <w:sz w:val="24"/>
        </w:rPr>
        <w:t>Livraria Pioneira Editora, 4a. edição, 1985.</w:t>
      </w:r>
    </w:p>
    <w:p w:rsidR="0041655B" w:rsidRDefault="0041655B" w:rsidP="0041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sz w:val="24"/>
        </w:rPr>
      </w:pPr>
    </w:p>
    <w:p w:rsidR="0041655B" w:rsidRPr="0041655B" w:rsidRDefault="0041655B" w:rsidP="0041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b/>
          <w:sz w:val="24"/>
        </w:rPr>
      </w:pPr>
      <w:r w:rsidRPr="0041655B">
        <w:rPr>
          <w:b/>
          <w:sz w:val="24"/>
        </w:rPr>
        <w:t>UNIDADE I</w:t>
      </w:r>
      <w:r>
        <w:rPr>
          <w:b/>
          <w:sz w:val="24"/>
        </w:rPr>
        <w:t>I</w:t>
      </w:r>
      <w:r w:rsidRPr="0041655B">
        <w:rPr>
          <w:b/>
          <w:sz w:val="24"/>
        </w:rPr>
        <w:t xml:space="preserve"> – AS TEORIAS </w:t>
      </w:r>
      <w:r>
        <w:rPr>
          <w:b/>
          <w:sz w:val="24"/>
        </w:rPr>
        <w:t>CONTEMPORÂNEAS DA SOCIOLOGIA: A SOCIOLOGIA E SUAS ENCRUZILHADAS</w:t>
      </w:r>
    </w:p>
    <w:p w:rsidR="0041655B" w:rsidRPr="0041655B" w:rsidRDefault="0041655B" w:rsidP="0041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20"/>
        <w:rPr>
          <w:sz w:val="24"/>
        </w:rPr>
      </w:pPr>
    </w:p>
    <w:p w:rsidR="0041655B" w:rsidRPr="0041655B" w:rsidRDefault="0041655B" w:rsidP="0041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20"/>
        <w:rPr>
          <w:sz w:val="24"/>
        </w:rPr>
      </w:pPr>
      <w:r w:rsidRPr="0041655B">
        <w:rPr>
          <w:sz w:val="24"/>
        </w:rPr>
        <w:t>BOURDIEU, Pierre. Sociologia. ORTIZ, Renato (org.) São Paulo, Ática, 1983 GIDDENS, GIDDENS,Anthony. A constituição da sociedade. São Paulo, Martins Fontes,2003</w:t>
      </w:r>
      <w:r>
        <w:rPr>
          <w:sz w:val="24"/>
        </w:rPr>
        <w:t xml:space="preserve"> </w:t>
      </w:r>
      <w:r w:rsidRPr="0041655B">
        <w:rPr>
          <w:sz w:val="24"/>
        </w:rPr>
        <w:t>BERGER, PETER E LUCKMAN, THOMAS. A construção social da realidade.</w:t>
      </w:r>
    </w:p>
    <w:p w:rsidR="0041655B" w:rsidRPr="0041655B" w:rsidRDefault="0041655B" w:rsidP="0041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20"/>
        <w:rPr>
          <w:sz w:val="24"/>
        </w:rPr>
      </w:pPr>
      <w:r w:rsidRPr="0041655B">
        <w:rPr>
          <w:sz w:val="24"/>
        </w:rPr>
        <w:t>Petrópolis: Editora Vozes, 1983.</w:t>
      </w:r>
    </w:p>
    <w:p w:rsidR="0041655B" w:rsidRPr="0041655B" w:rsidRDefault="0041655B" w:rsidP="0041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20"/>
        <w:rPr>
          <w:sz w:val="24"/>
        </w:rPr>
      </w:pPr>
      <w:r w:rsidRPr="0041655B">
        <w:rPr>
          <w:sz w:val="24"/>
        </w:rPr>
        <w:t>COHN, Gabriel. Sociologia da comunicação teoria e ideologia</w:t>
      </w:r>
    </w:p>
    <w:p w:rsidR="0041655B" w:rsidRPr="0041655B" w:rsidRDefault="0041655B" w:rsidP="0041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20"/>
        <w:rPr>
          <w:sz w:val="24"/>
        </w:rPr>
      </w:pPr>
      <w:r w:rsidRPr="0041655B">
        <w:rPr>
          <w:sz w:val="24"/>
        </w:rPr>
        <w:t>HABERMAS, Jürgen. Mudança estrutural da esfera pública: investigações quanto a uma</w:t>
      </w:r>
    </w:p>
    <w:p w:rsidR="0041655B" w:rsidRPr="0041655B" w:rsidRDefault="0041655B" w:rsidP="0041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20"/>
        <w:rPr>
          <w:sz w:val="24"/>
        </w:rPr>
      </w:pPr>
      <w:r w:rsidRPr="0041655B">
        <w:rPr>
          <w:sz w:val="24"/>
        </w:rPr>
        <w:t>categoria da sociedade burguesa. Rio de Janeiro: Tempo Brasileiro, 1984</w:t>
      </w:r>
    </w:p>
    <w:p w:rsidR="0041655B" w:rsidRPr="0041655B" w:rsidRDefault="0041655B" w:rsidP="0041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20"/>
        <w:rPr>
          <w:sz w:val="24"/>
        </w:rPr>
      </w:pPr>
      <w:r w:rsidRPr="0041655B">
        <w:rPr>
          <w:sz w:val="24"/>
        </w:rPr>
        <w:t>ORTIZ, Renato. A Escola de Frankfurt e a questão da cultura. Revista Sociologia em rede,</w:t>
      </w:r>
    </w:p>
    <w:p w:rsidR="003C509B" w:rsidRDefault="003C509B" w:rsidP="0041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b/>
          <w:sz w:val="24"/>
        </w:rPr>
      </w:pPr>
    </w:p>
    <w:p w:rsidR="0041655B" w:rsidRDefault="0041655B" w:rsidP="0041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b/>
          <w:sz w:val="24"/>
        </w:rPr>
      </w:pPr>
    </w:p>
    <w:p w:rsidR="0041655B" w:rsidRDefault="0041655B" w:rsidP="0041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rPr>
          <w:b/>
          <w:sz w:val="24"/>
        </w:rPr>
      </w:pPr>
    </w:p>
    <w:sectPr w:rsidR="0041655B">
      <w:pgSz w:w="11910" w:h="16840"/>
      <w:pgMar w:top="1360" w:right="13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24D7"/>
    <w:multiLevelType w:val="hybridMultilevel"/>
    <w:tmpl w:val="F9D62486"/>
    <w:lvl w:ilvl="0" w:tplc="A2B8D4E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3B45E4A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2" w:tplc="B3567ED4">
      <w:numFmt w:val="bullet"/>
      <w:lvlText w:val="•"/>
      <w:lvlJc w:val="left"/>
      <w:pPr>
        <w:ind w:left="2441" w:hanging="360"/>
      </w:pPr>
      <w:rPr>
        <w:rFonts w:hint="default"/>
        <w:lang w:val="pt-PT" w:eastAsia="en-US" w:bidi="ar-SA"/>
      </w:rPr>
    </w:lvl>
    <w:lvl w:ilvl="3" w:tplc="F7E2212C">
      <w:numFmt w:val="bullet"/>
      <w:lvlText w:val="•"/>
      <w:lvlJc w:val="left"/>
      <w:pPr>
        <w:ind w:left="3241" w:hanging="360"/>
      </w:pPr>
      <w:rPr>
        <w:rFonts w:hint="default"/>
        <w:lang w:val="pt-PT" w:eastAsia="en-US" w:bidi="ar-SA"/>
      </w:rPr>
    </w:lvl>
    <w:lvl w:ilvl="4" w:tplc="F4A4C6B8">
      <w:numFmt w:val="bullet"/>
      <w:lvlText w:val="•"/>
      <w:lvlJc w:val="left"/>
      <w:pPr>
        <w:ind w:left="4042" w:hanging="360"/>
      </w:pPr>
      <w:rPr>
        <w:rFonts w:hint="default"/>
        <w:lang w:val="pt-PT" w:eastAsia="en-US" w:bidi="ar-SA"/>
      </w:rPr>
    </w:lvl>
    <w:lvl w:ilvl="5" w:tplc="2D243A10">
      <w:numFmt w:val="bullet"/>
      <w:lvlText w:val="•"/>
      <w:lvlJc w:val="left"/>
      <w:pPr>
        <w:ind w:left="4843" w:hanging="360"/>
      </w:pPr>
      <w:rPr>
        <w:rFonts w:hint="default"/>
        <w:lang w:val="pt-PT" w:eastAsia="en-US" w:bidi="ar-SA"/>
      </w:rPr>
    </w:lvl>
    <w:lvl w:ilvl="6" w:tplc="D104297E">
      <w:numFmt w:val="bullet"/>
      <w:lvlText w:val="•"/>
      <w:lvlJc w:val="left"/>
      <w:pPr>
        <w:ind w:left="5643" w:hanging="360"/>
      </w:pPr>
      <w:rPr>
        <w:rFonts w:hint="default"/>
        <w:lang w:val="pt-PT" w:eastAsia="en-US" w:bidi="ar-SA"/>
      </w:rPr>
    </w:lvl>
    <w:lvl w:ilvl="7" w:tplc="4AC27400">
      <w:numFmt w:val="bullet"/>
      <w:lvlText w:val="•"/>
      <w:lvlJc w:val="left"/>
      <w:pPr>
        <w:ind w:left="6444" w:hanging="360"/>
      </w:pPr>
      <w:rPr>
        <w:rFonts w:hint="default"/>
        <w:lang w:val="pt-PT" w:eastAsia="en-US" w:bidi="ar-SA"/>
      </w:rPr>
    </w:lvl>
    <w:lvl w:ilvl="8" w:tplc="A7E0C5A6">
      <w:numFmt w:val="bullet"/>
      <w:lvlText w:val="•"/>
      <w:lvlJc w:val="left"/>
      <w:pPr>
        <w:ind w:left="724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509B"/>
    <w:rsid w:val="001454C7"/>
    <w:rsid w:val="00163F98"/>
    <w:rsid w:val="00270F82"/>
    <w:rsid w:val="002A47E0"/>
    <w:rsid w:val="003C509B"/>
    <w:rsid w:val="0041655B"/>
    <w:rsid w:val="006F5EC5"/>
    <w:rsid w:val="00A310AB"/>
    <w:rsid w:val="00D21BD8"/>
    <w:rsid w:val="00DC256E"/>
    <w:rsid w:val="00DE7021"/>
    <w:rsid w:val="00E61E6D"/>
    <w:rsid w:val="00EA4F71"/>
    <w:rsid w:val="00FA1B22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6D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DefaultParagraphFont"/>
    <w:uiPriority w:val="99"/>
    <w:unhideWhenUsed/>
    <w:rsid w:val="00E61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6D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DefaultParagraphFont"/>
    <w:uiPriority w:val="99"/>
    <w:unhideWhenUsed/>
    <w:rsid w:val="00E61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uza_ra@id.uff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Dumans Guedes</dc:creator>
  <cp:lastModifiedBy>Rafael de Souza</cp:lastModifiedBy>
  <cp:revision>2</cp:revision>
  <dcterms:created xsi:type="dcterms:W3CDTF">2023-08-14T20:24:00Z</dcterms:created>
  <dcterms:modified xsi:type="dcterms:W3CDTF">2023-08-14T20:24:00Z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2023-08-14T00:00:00Z</vt:filetime>
  </property>
</Properties>
</file>